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632334" w14:textId="7BFC7A2E" w:rsidR="0074157A" w:rsidRDefault="00B13645" w:rsidP="00B13645">
      <w:pPr>
        <w:jc w:val="center"/>
        <w:rPr>
          <w:b/>
          <w:bCs/>
          <w:sz w:val="32"/>
          <w:szCs w:val="32"/>
        </w:rPr>
      </w:pPr>
      <w:r w:rsidRPr="00B13645">
        <w:rPr>
          <w:b/>
          <w:bCs/>
          <w:sz w:val="32"/>
          <w:szCs w:val="32"/>
        </w:rPr>
        <w:t>Poučenie o ochrane osobných údajov.</w:t>
      </w:r>
    </w:p>
    <w:p w14:paraId="4712AE4E" w14:textId="77777777" w:rsidR="00B13645" w:rsidRDefault="00B13645" w:rsidP="00B13645">
      <w:pPr>
        <w:jc w:val="center"/>
        <w:rPr>
          <w:b/>
          <w:bCs/>
          <w:sz w:val="32"/>
          <w:szCs w:val="32"/>
        </w:rPr>
      </w:pPr>
    </w:p>
    <w:p w14:paraId="0243E865" w14:textId="366D242A" w:rsidR="00B13645" w:rsidRDefault="00B13645" w:rsidP="00B13645">
      <w:pPr>
        <w:rPr>
          <w:b/>
          <w:bCs/>
          <w:sz w:val="24"/>
          <w:szCs w:val="24"/>
        </w:rPr>
      </w:pPr>
      <w:r>
        <w:rPr>
          <w:b/>
          <w:bCs/>
          <w:sz w:val="24"/>
          <w:szCs w:val="24"/>
        </w:rPr>
        <w:t xml:space="preserve">Na aký účel budú osobné údaje </w:t>
      </w:r>
      <w:proofErr w:type="spellStart"/>
      <w:r>
        <w:rPr>
          <w:b/>
          <w:bCs/>
          <w:sz w:val="24"/>
          <w:szCs w:val="24"/>
        </w:rPr>
        <w:t>spracuvavané</w:t>
      </w:r>
      <w:proofErr w:type="spellEnd"/>
      <w:r>
        <w:rPr>
          <w:b/>
          <w:bCs/>
          <w:sz w:val="24"/>
          <w:szCs w:val="24"/>
        </w:rPr>
        <w:t>.</w:t>
      </w:r>
    </w:p>
    <w:p w14:paraId="718F1F5C" w14:textId="77777777" w:rsidR="00B13645" w:rsidRDefault="00B13645" w:rsidP="00B13645">
      <w:pPr>
        <w:rPr>
          <w:b/>
          <w:bCs/>
          <w:sz w:val="24"/>
          <w:szCs w:val="24"/>
        </w:rPr>
      </w:pPr>
    </w:p>
    <w:p w14:paraId="5DB3D904" w14:textId="3651543A" w:rsidR="00B13645" w:rsidRDefault="00B13645" w:rsidP="00B13645">
      <w:pPr>
        <w:rPr>
          <w:sz w:val="24"/>
          <w:szCs w:val="24"/>
        </w:rPr>
      </w:pPr>
      <w:r>
        <w:rPr>
          <w:sz w:val="24"/>
          <w:szCs w:val="24"/>
        </w:rPr>
        <w:t xml:space="preserve">Sprostredkovateľ spracúva Vaše osobné údaje v súlade s Nariadením európskeho parlamentu a rady (ÉU) č. 2016/679 o ochrane fyzických osôb pri spracúvaní osobných údajov a o voľnom pohybe takýchto údajov, ktorým sa zrušuje smernica 95/46/ES (všeobecné nariadenie o ochrane údajov) a zákonom č. 18/2018 </w:t>
      </w:r>
      <w:proofErr w:type="spellStart"/>
      <w:r>
        <w:rPr>
          <w:sz w:val="24"/>
          <w:szCs w:val="24"/>
        </w:rPr>
        <w:t>Z.z</w:t>
      </w:r>
      <w:proofErr w:type="spellEnd"/>
      <w:r>
        <w:rPr>
          <w:sz w:val="24"/>
          <w:szCs w:val="24"/>
        </w:rPr>
        <w:t>. o ochrane osobných údajov a o zmene a doplnení niektorých zákonov. Vaše osobné údaje budú spracúvané Sprostredkovateľom v rozsahu potrebnom na plnenie povinností Sprostredkovateľa vyplývajúcich z Dohody. Bez poskytnutia osobných údajov nie je možné plniť povinnosti Sprostredkovateľa</w:t>
      </w:r>
      <w:r w:rsidR="003B790F">
        <w:rPr>
          <w:sz w:val="24"/>
          <w:szCs w:val="24"/>
        </w:rPr>
        <w:t>, ktoré mu zo zmluvy vyplývajú. Právnym základom spracúvania  Vašich údajov bude uzavretá Dohoda. V súvislosti s hlavným účelom spracovania môžu byť osobné údaje spracúvané na ďalšie účely v rozsahu, v akom to od  Sprostredkovateľa vyžadujú právne predpisy (napr. povinnosti v oblasti ochrany pred legalizáciou príjmov z trestnej činnosti alebo povinnosti vyplývajúce zo zákona o účtovníctve). V týchto prípadoch je právnym základom na spracovanie osobných údajov plnenie zákonných povinnosti Sprostredkovateľa.</w:t>
      </w:r>
    </w:p>
    <w:p w14:paraId="7F5E2955" w14:textId="54084C7C" w:rsidR="003B790F" w:rsidRDefault="003B790F" w:rsidP="00B13645">
      <w:pPr>
        <w:rPr>
          <w:sz w:val="24"/>
          <w:szCs w:val="24"/>
        </w:rPr>
      </w:pPr>
      <w:r>
        <w:rPr>
          <w:sz w:val="24"/>
          <w:szCs w:val="24"/>
        </w:rPr>
        <w:t xml:space="preserve">Podľa zákona č. 297/2008 </w:t>
      </w:r>
      <w:proofErr w:type="spellStart"/>
      <w:r>
        <w:rPr>
          <w:sz w:val="24"/>
          <w:szCs w:val="24"/>
        </w:rPr>
        <w:t>Z.z</w:t>
      </w:r>
      <w:proofErr w:type="spellEnd"/>
      <w:r>
        <w:rPr>
          <w:sz w:val="24"/>
          <w:szCs w:val="24"/>
        </w:rPr>
        <w:t>. o ochrane pred legalizáciou príjmov z trestnej činnosti a o ochrane pred financovaním terorizmu a o zmene a doplnení niektorých zákonov má Sprostredkovateľ povinnosť sprac</w:t>
      </w:r>
      <w:r w:rsidR="00426AFF">
        <w:rPr>
          <w:sz w:val="24"/>
          <w:szCs w:val="24"/>
        </w:rPr>
        <w:t>ú</w:t>
      </w:r>
      <w:r>
        <w:rPr>
          <w:sz w:val="24"/>
          <w:szCs w:val="24"/>
        </w:rPr>
        <w:t>vať osobné údaje na účely predchádzania a odhaľovania legalizácie príjmov</w:t>
      </w:r>
      <w:r w:rsidR="00430C6E">
        <w:rPr>
          <w:sz w:val="24"/>
          <w:szCs w:val="24"/>
        </w:rPr>
        <w:t xml:space="preserve"> z trestnej činnosti a financovania terorizmu., čo podľa okolnosti zahŕňa najmä:</w:t>
      </w:r>
    </w:p>
    <w:p w14:paraId="7BBD2AF7" w14:textId="68EBA6B6" w:rsidR="00430C6E" w:rsidRDefault="00430C6E" w:rsidP="00430C6E">
      <w:pPr>
        <w:pStyle w:val="Odsekzoznamu"/>
        <w:numPr>
          <w:ilvl w:val="0"/>
          <w:numId w:val="1"/>
        </w:numPr>
        <w:rPr>
          <w:sz w:val="24"/>
          <w:szCs w:val="24"/>
        </w:rPr>
      </w:pPr>
      <w:r>
        <w:rPr>
          <w:sz w:val="24"/>
          <w:szCs w:val="24"/>
        </w:rPr>
        <w:t>identifikáciu klienta</w:t>
      </w:r>
    </w:p>
    <w:p w14:paraId="1DCFC971" w14:textId="17DACA60" w:rsidR="00430C6E" w:rsidRDefault="00430C6E" w:rsidP="00430C6E">
      <w:pPr>
        <w:pStyle w:val="Odsekzoznamu"/>
        <w:numPr>
          <w:ilvl w:val="0"/>
          <w:numId w:val="1"/>
        </w:numPr>
        <w:rPr>
          <w:sz w:val="24"/>
          <w:szCs w:val="24"/>
        </w:rPr>
      </w:pPr>
      <w:r>
        <w:rPr>
          <w:sz w:val="24"/>
          <w:szCs w:val="24"/>
        </w:rPr>
        <w:t>identifikáciu konečného už</w:t>
      </w:r>
      <w:r w:rsidR="00E57FA9">
        <w:rPr>
          <w:sz w:val="24"/>
          <w:szCs w:val="24"/>
        </w:rPr>
        <w:t>í</w:t>
      </w:r>
      <w:r>
        <w:rPr>
          <w:sz w:val="24"/>
          <w:szCs w:val="24"/>
        </w:rPr>
        <w:t>vateľa výhod</w:t>
      </w:r>
    </w:p>
    <w:p w14:paraId="2C8F5879" w14:textId="622F70E2" w:rsidR="00430C6E" w:rsidRDefault="00430C6E" w:rsidP="00430C6E">
      <w:pPr>
        <w:pStyle w:val="Odsekzoznamu"/>
        <w:numPr>
          <w:ilvl w:val="0"/>
          <w:numId w:val="1"/>
        </w:numPr>
        <w:rPr>
          <w:sz w:val="24"/>
          <w:szCs w:val="24"/>
        </w:rPr>
      </w:pPr>
      <w:r>
        <w:rPr>
          <w:sz w:val="24"/>
          <w:szCs w:val="24"/>
        </w:rPr>
        <w:t>zistenie vlastníckej štruktúry a riadiacej štruktúry</w:t>
      </w:r>
      <w:r w:rsidR="00E57FA9">
        <w:rPr>
          <w:sz w:val="24"/>
          <w:szCs w:val="24"/>
        </w:rPr>
        <w:t xml:space="preserve"> </w:t>
      </w:r>
      <w:r>
        <w:rPr>
          <w:sz w:val="24"/>
          <w:szCs w:val="24"/>
        </w:rPr>
        <w:t>klienta, ktorý je právnickou osobou</w:t>
      </w:r>
    </w:p>
    <w:p w14:paraId="298EA345" w14:textId="32776C18" w:rsidR="00430C6E" w:rsidRDefault="00430C6E" w:rsidP="00430C6E">
      <w:pPr>
        <w:pStyle w:val="Odsekzoznamu"/>
        <w:numPr>
          <w:ilvl w:val="0"/>
          <w:numId w:val="1"/>
        </w:numPr>
        <w:rPr>
          <w:sz w:val="24"/>
          <w:szCs w:val="24"/>
        </w:rPr>
      </w:pPr>
      <w:r>
        <w:rPr>
          <w:sz w:val="24"/>
          <w:szCs w:val="24"/>
        </w:rPr>
        <w:t xml:space="preserve">získanie informácii o účele a plánovanej povahe obchodu, alebo </w:t>
      </w:r>
      <w:r w:rsidR="00E57FA9">
        <w:rPr>
          <w:sz w:val="24"/>
          <w:szCs w:val="24"/>
        </w:rPr>
        <w:t>obchodného vzťahu</w:t>
      </w:r>
    </w:p>
    <w:p w14:paraId="4AFB3132" w14:textId="1985D513" w:rsidR="00E57FA9" w:rsidRDefault="00E57FA9" w:rsidP="00430C6E">
      <w:pPr>
        <w:pStyle w:val="Odsekzoznamu"/>
        <w:numPr>
          <w:ilvl w:val="0"/>
          <w:numId w:val="1"/>
        </w:numPr>
        <w:rPr>
          <w:sz w:val="24"/>
          <w:szCs w:val="24"/>
        </w:rPr>
      </w:pPr>
      <w:r>
        <w:rPr>
          <w:sz w:val="24"/>
          <w:szCs w:val="24"/>
        </w:rPr>
        <w:t>zistenie či je klient alebo konečný užívateľ výhod klienta je politický exponovanou osobou, alebo sankcionovanou osobou,</w:t>
      </w:r>
    </w:p>
    <w:p w14:paraId="3DB00AD5" w14:textId="0526CFAA" w:rsidR="00E57FA9" w:rsidRDefault="00E57FA9" w:rsidP="00430C6E">
      <w:pPr>
        <w:pStyle w:val="Odsekzoznamu"/>
        <w:numPr>
          <w:ilvl w:val="0"/>
          <w:numId w:val="1"/>
        </w:numPr>
        <w:rPr>
          <w:sz w:val="24"/>
          <w:szCs w:val="24"/>
        </w:rPr>
      </w:pPr>
      <w:r>
        <w:rPr>
          <w:sz w:val="24"/>
          <w:szCs w:val="24"/>
        </w:rPr>
        <w:t>zistenie pôvodu finančných prostriedkov alebo majetku pri obchode, alebo obchodnom vzťahu</w:t>
      </w:r>
    </w:p>
    <w:p w14:paraId="471E61C3" w14:textId="3E4BE67C" w:rsidR="00E57FA9" w:rsidRDefault="00E57FA9" w:rsidP="00430C6E">
      <w:pPr>
        <w:pStyle w:val="Odsekzoznamu"/>
        <w:numPr>
          <w:ilvl w:val="0"/>
          <w:numId w:val="1"/>
        </w:numPr>
        <w:rPr>
          <w:sz w:val="24"/>
          <w:szCs w:val="24"/>
        </w:rPr>
      </w:pPr>
      <w:r>
        <w:rPr>
          <w:sz w:val="24"/>
          <w:szCs w:val="24"/>
        </w:rPr>
        <w:t>zistenie, či klient koná vo vlastnom mene, vykonávanie priebežného monitorovania obchodného vzťahu</w:t>
      </w:r>
    </w:p>
    <w:p w14:paraId="2CC37D18" w14:textId="77777777" w:rsidR="00E57FA9" w:rsidRDefault="00E57FA9" w:rsidP="00E57FA9">
      <w:pPr>
        <w:pStyle w:val="Odsekzoznamu"/>
        <w:rPr>
          <w:sz w:val="24"/>
          <w:szCs w:val="24"/>
        </w:rPr>
      </w:pPr>
    </w:p>
    <w:p w14:paraId="1BA5C772" w14:textId="7280D3BA" w:rsidR="00E57FA9" w:rsidRDefault="00E57FA9" w:rsidP="00E57FA9">
      <w:pPr>
        <w:pStyle w:val="Odsekzoznamu"/>
        <w:rPr>
          <w:b/>
          <w:bCs/>
          <w:sz w:val="24"/>
          <w:szCs w:val="24"/>
        </w:rPr>
      </w:pPr>
      <w:r>
        <w:rPr>
          <w:b/>
          <w:bCs/>
          <w:sz w:val="24"/>
          <w:szCs w:val="24"/>
        </w:rPr>
        <w:t>Komu môžu byť osobné údaje postúpená?</w:t>
      </w:r>
    </w:p>
    <w:p w14:paraId="758F3F33" w14:textId="7E5B6D3E" w:rsidR="00E57FA9" w:rsidRDefault="00E57FA9" w:rsidP="00E57FA9">
      <w:pPr>
        <w:jc w:val="both"/>
        <w:rPr>
          <w:sz w:val="24"/>
          <w:szCs w:val="24"/>
        </w:rPr>
      </w:pPr>
      <w:r>
        <w:rPr>
          <w:sz w:val="24"/>
          <w:szCs w:val="24"/>
        </w:rPr>
        <w:t>V súvislosti s naplnením cieľov Dohody môžu byť Vaše osobné údaje poskytnuté v nevyhnutnom rozsahu tretím osobám.</w:t>
      </w:r>
    </w:p>
    <w:p w14:paraId="47FB19B3" w14:textId="147EED13" w:rsidR="00E57FA9" w:rsidRDefault="00E57FA9" w:rsidP="00E57FA9">
      <w:pPr>
        <w:jc w:val="both"/>
        <w:rPr>
          <w:sz w:val="24"/>
          <w:szCs w:val="24"/>
        </w:rPr>
      </w:pPr>
      <w:r>
        <w:rPr>
          <w:sz w:val="24"/>
          <w:szCs w:val="24"/>
        </w:rPr>
        <w:t>Napríklad:</w:t>
      </w:r>
    </w:p>
    <w:p w14:paraId="5F2460A8" w14:textId="6AF04CBB" w:rsidR="00E57FA9" w:rsidRDefault="00E57FA9" w:rsidP="00E57FA9">
      <w:pPr>
        <w:pStyle w:val="Odsekzoznamu"/>
        <w:numPr>
          <w:ilvl w:val="0"/>
          <w:numId w:val="2"/>
        </w:numPr>
        <w:jc w:val="both"/>
        <w:rPr>
          <w:sz w:val="24"/>
          <w:szCs w:val="24"/>
        </w:rPr>
      </w:pPr>
      <w:r>
        <w:rPr>
          <w:sz w:val="24"/>
          <w:szCs w:val="24"/>
        </w:rPr>
        <w:t>realitným maklérom Sprostredkovateľa</w:t>
      </w:r>
    </w:p>
    <w:p w14:paraId="59389671" w14:textId="59E4D65E" w:rsidR="00E57FA9" w:rsidRDefault="00E57FA9" w:rsidP="00E57FA9">
      <w:pPr>
        <w:pStyle w:val="Odsekzoznamu"/>
        <w:numPr>
          <w:ilvl w:val="0"/>
          <w:numId w:val="2"/>
        </w:numPr>
        <w:jc w:val="both"/>
        <w:rPr>
          <w:sz w:val="24"/>
          <w:szCs w:val="24"/>
        </w:rPr>
      </w:pPr>
      <w:r>
        <w:rPr>
          <w:sz w:val="24"/>
          <w:szCs w:val="24"/>
        </w:rPr>
        <w:lastRenderedPageBreak/>
        <w:t>advokátovi za účelom prípravy alebo posúdenia zmluvnej dokumentácie (napríklad na prípravu</w:t>
      </w:r>
      <w:r w:rsidR="00170021">
        <w:rPr>
          <w:sz w:val="24"/>
          <w:szCs w:val="24"/>
        </w:rPr>
        <w:t xml:space="preserve"> kúpnej zmluvy) prípadne na vykonanie autorizácie zmluvy.</w:t>
      </w:r>
    </w:p>
    <w:p w14:paraId="24FA0AC1" w14:textId="042C9143" w:rsidR="00170021" w:rsidRDefault="00170021" w:rsidP="00E57FA9">
      <w:pPr>
        <w:pStyle w:val="Odsekzoznamu"/>
        <w:numPr>
          <w:ilvl w:val="0"/>
          <w:numId w:val="2"/>
        </w:numPr>
        <w:jc w:val="both"/>
        <w:rPr>
          <w:sz w:val="24"/>
          <w:szCs w:val="24"/>
        </w:rPr>
      </w:pPr>
      <w:r>
        <w:rPr>
          <w:sz w:val="24"/>
          <w:szCs w:val="24"/>
        </w:rPr>
        <w:t>Notárovi za účelom prípravy notárskej zápisnice alebo  banke za účelom prípravy vinkulácie</w:t>
      </w:r>
    </w:p>
    <w:p w14:paraId="322B2735" w14:textId="12E4349D" w:rsidR="00170021" w:rsidRDefault="00170021" w:rsidP="00E57FA9">
      <w:pPr>
        <w:pStyle w:val="Odsekzoznamu"/>
        <w:numPr>
          <w:ilvl w:val="0"/>
          <w:numId w:val="2"/>
        </w:numPr>
        <w:jc w:val="both"/>
        <w:rPr>
          <w:sz w:val="24"/>
          <w:szCs w:val="24"/>
        </w:rPr>
      </w:pPr>
      <w:r>
        <w:rPr>
          <w:sz w:val="24"/>
          <w:szCs w:val="24"/>
        </w:rPr>
        <w:t>Znalcovi za účelom vypracovania znaleckého posudku alebo energetického certifikátu na nehnuteľnosť</w:t>
      </w:r>
    </w:p>
    <w:p w14:paraId="73485B54" w14:textId="75417044" w:rsidR="00170021" w:rsidRDefault="00170021" w:rsidP="00E57FA9">
      <w:pPr>
        <w:pStyle w:val="Odsekzoznamu"/>
        <w:numPr>
          <w:ilvl w:val="0"/>
          <w:numId w:val="2"/>
        </w:numPr>
        <w:jc w:val="both"/>
        <w:rPr>
          <w:sz w:val="24"/>
          <w:szCs w:val="24"/>
        </w:rPr>
      </w:pPr>
      <w:r>
        <w:rPr>
          <w:sz w:val="24"/>
          <w:szCs w:val="24"/>
        </w:rPr>
        <w:t>Finančnému Sprostredkovateľovi za účelom sprostredkovania úveru na nadobudnutie nehnuteľnosti</w:t>
      </w:r>
    </w:p>
    <w:p w14:paraId="51C1CD91" w14:textId="696E1DDA" w:rsidR="00170021" w:rsidRDefault="00170021" w:rsidP="00E57FA9">
      <w:pPr>
        <w:pStyle w:val="Odsekzoznamu"/>
        <w:numPr>
          <w:ilvl w:val="0"/>
          <w:numId w:val="2"/>
        </w:numPr>
        <w:jc w:val="both"/>
        <w:rPr>
          <w:sz w:val="24"/>
          <w:szCs w:val="24"/>
        </w:rPr>
      </w:pPr>
      <w:r>
        <w:rPr>
          <w:sz w:val="24"/>
          <w:szCs w:val="24"/>
        </w:rPr>
        <w:t>Spolupracujúcej realitnej kancelárii, ktorá zastupuje druhú zmluvnú stranu v spoločnom obchodnom prípade</w:t>
      </w:r>
    </w:p>
    <w:p w14:paraId="73D6EE0F" w14:textId="61AFE611" w:rsidR="00170021" w:rsidRDefault="00170021" w:rsidP="00E57FA9">
      <w:pPr>
        <w:pStyle w:val="Odsekzoznamu"/>
        <w:numPr>
          <w:ilvl w:val="0"/>
          <w:numId w:val="2"/>
        </w:numPr>
        <w:jc w:val="both"/>
        <w:rPr>
          <w:sz w:val="24"/>
          <w:szCs w:val="24"/>
        </w:rPr>
      </w:pPr>
      <w:r>
        <w:rPr>
          <w:sz w:val="24"/>
          <w:szCs w:val="24"/>
        </w:rPr>
        <w:t>Príslušnému okresnému úradu (katastrálnemu odboru) pri podaní návrhu na zápis do katastra nehnuteľností.</w:t>
      </w:r>
    </w:p>
    <w:p w14:paraId="66D1FFA9" w14:textId="6F0980E4" w:rsidR="00170021" w:rsidRDefault="00170021" w:rsidP="00170021">
      <w:pPr>
        <w:jc w:val="both"/>
        <w:rPr>
          <w:b/>
          <w:bCs/>
          <w:sz w:val="24"/>
          <w:szCs w:val="24"/>
        </w:rPr>
      </w:pPr>
      <w:r>
        <w:rPr>
          <w:b/>
          <w:bCs/>
          <w:sz w:val="24"/>
          <w:szCs w:val="24"/>
        </w:rPr>
        <w:t>Ako dlho budú osobné údaje uchované?</w:t>
      </w:r>
    </w:p>
    <w:p w14:paraId="29BF6F50" w14:textId="06DB7109" w:rsidR="00170021" w:rsidRDefault="00170021" w:rsidP="00170021">
      <w:pPr>
        <w:jc w:val="both"/>
        <w:rPr>
          <w:sz w:val="24"/>
          <w:szCs w:val="24"/>
        </w:rPr>
      </w:pPr>
      <w:r>
        <w:rPr>
          <w:sz w:val="24"/>
          <w:szCs w:val="24"/>
        </w:rPr>
        <w:t xml:space="preserve">Údaje budú uchované po dobu vyžadovanú právnymi predpismi alebo potrebnú na uplatnenie zodpovedných nárokov (napr. zákon č. 297/2008 </w:t>
      </w:r>
      <w:proofErr w:type="spellStart"/>
      <w:r>
        <w:rPr>
          <w:sz w:val="24"/>
          <w:szCs w:val="24"/>
        </w:rPr>
        <w:t>Z.z</w:t>
      </w:r>
      <w:proofErr w:type="spellEnd"/>
      <w:r>
        <w:rPr>
          <w:sz w:val="24"/>
          <w:szCs w:val="24"/>
        </w:rPr>
        <w:t>.) vyžaduje uchovanie dokumentácie po dobu piatich rokov od ukončenia zmluvného vzťahu.)</w:t>
      </w:r>
    </w:p>
    <w:p w14:paraId="0FE958C2" w14:textId="0D244F8F" w:rsidR="00170021" w:rsidRDefault="00170021" w:rsidP="00170021">
      <w:pPr>
        <w:jc w:val="both"/>
        <w:rPr>
          <w:b/>
          <w:bCs/>
          <w:sz w:val="24"/>
          <w:szCs w:val="24"/>
        </w:rPr>
      </w:pPr>
      <w:r>
        <w:rPr>
          <w:b/>
          <w:bCs/>
          <w:sz w:val="24"/>
          <w:szCs w:val="24"/>
        </w:rPr>
        <w:t>Aké máte práva?</w:t>
      </w:r>
    </w:p>
    <w:p w14:paraId="16809F51" w14:textId="258A8762" w:rsidR="00170021" w:rsidRDefault="00170021" w:rsidP="00170021">
      <w:pPr>
        <w:jc w:val="both"/>
        <w:rPr>
          <w:sz w:val="24"/>
          <w:szCs w:val="24"/>
        </w:rPr>
      </w:pPr>
      <w:r>
        <w:rPr>
          <w:sz w:val="24"/>
          <w:szCs w:val="24"/>
        </w:rPr>
        <w:t>Máte právo:</w:t>
      </w:r>
    </w:p>
    <w:p w14:paraId="2F914245" w14:textId="1DB46FEC" w:rsidR="00170021" w:rsidRDefault="00170021" w:rsidP="00170021">
      <w:pPr>
        <w:pStyle w:val="Odsekzoznamu"/>
        <w:numPr>
          <w:ilvl w:val="0"/>
          <w:numId w:val="2"/>
        </w:numPr>
        <w:jc w:val="both"/>
        <w:rPr>
          <w:sz w:val="24"/>
          <w:szCs w:val="24"/>
        </w:rPr>
      </w:pPr>
      <w:r>
        <w:rPr>
          <w:sz w:val="24"/>
          <w:szCs w:val="24"/>
        </w:rPr>
        <w:t>Na prístup k inform</w:t>
      </w:r>
      <w:r w:rsidR="00A513B6">
        <w:rPr>
          <w:sz w:val="24"/>
          <w:szCs w:val="24"/>
        </w:rPr>
        <w:t>á</w:t>
      </w:r>
      <w:r>
        <w:rPr>
          <w:sz w:val="24"/>
          <w:szCs w:val="24"/>
        </w:rPr>
        <w:t>ci</w:t>
      </w:r>
      <w:r w:rsidR="00A513B6">
        <w:rPr>
          <w:sz w:val="24"/>
          <w:szCs w:val="24"/>
        </w:rPr>
        <w:t>á</w:t>
      </w:r>
      <w:r>
        <w:rPr>
          <w:sz w:val="24"/>
          <w:szCs w:val="24"/>
        </w:rPr>
        <w:t>m o tom v akom rozsahu sú Vaše osobné údaje spracúvané,</w:t>
      </w:r>
    </w:p>
    <w:p w14:paraId="5ACC4C0A" w14:textId="4B7A3C95" w:rsidR="00170021" w:rsidRDefault="00170021" w:rsidP="00170021">
      <w:pPr>
        <w:pStyle w:val="Odsekzoznamu"/>
        <w:numPr>
          <w:ilvl w:val="0"/>
          <w:numId w:val="2"/>
        </w:numPr>
        <w:jc w:val="both"/>
        <w:rPr>
          <w:sz w:val="24"/>
          <w:szCs w:val="24"/>
        </w:rPr>
      </w:pPr>
      <w:r>
        <w:rPr>
          <w:sz w:val="24"/>
          <w:szCs w:val="24"/>
        </w:rPr>
        <w:t>Požadovať opravu osobných údajov ak zistíte, že nie sú správne, alebo požadova</w:t>
      </w:r>
      <w:r w:rsidR="00A513B6">
        <w:rPr>
          <w:sz w:val="24"/>
          <w:szCs w:val="24"/>
        </w:rPr>
        <w:t xml:space="preserve">ť </w:t>
      </w:r>
      <w:r>
        <w:rPr>
          <w:sz w:val="24"/>
          <w:szCs w:val="24"/>
        </w:rPr>
        <w:t>doplnenie neúplných</w:t>
      </w:r>
      <w:r w:rsidR="00A513B6">
        <w:rPr>
          <w:sz w:val="24"/>
          <w:szCs w:val="24"/>
        </w:rPr>
        <w:t xml:space="preserve"> údajov,</w:t>
      </w:r>
    </w:p>
    <w:p w14:paraId="78369F38" w14:textId="5FEB8AF1" w:rsidR="00A513B6" w:rsidRDefault="00A513B6" w:rsidP="00170021">
      <w:pPr>
        <w:pStyle w:val="Odsekzoznamu"/>
        <w:numPr>
          <w:ilvl w:val="0"/>
          <w:numId w:val="2"/>
        </w:numPr>
        <w:jc w:val="both"/>
        <w:rPr>
          <w:sz w:val="24"/>
          <w:szCs w:val="24"/>
        </w:rPr>
      </w:pPr>
      <w:r>
        <w:rPr>
          <w:sz w:val="24"/>
          <w:szCs w:val="24"/>
        </w:rPr>
        <w:t>Získať svoje osobné údaje, ktoré ste Sprostredkovateľovi poskytli, v bežne používanom elektronickom formáte a preniesť ich k inému subjektu (avšak iba v prípade, ak sú Sprostredkovateľom spracúvané automatizovanými prostriedkami)</w:t>
      </w:r>
    </w:p>
    <w:p w14:paraId="6F4935FE" w14:textId="26116505" w:rsidR="00A513B6" w:rsidRDefault="00A513B6" w:rsidP="00170021">
      <w:pPr>
        <w:pStyle w:val="Odsekzoznamu"/>
        <w:numPr>
          <w:ilvl w:val="0"/>
          <w:numId w:val="2"/>
        </w:numPr>
        <w:jc w:val="both"/>
        <w:rPr>
          <w:sz w:val="24"/>
          <w:szCs w:val="24"/>
        </w:rPr>
      </w:pPr>
      <w:r>
        <w:rPr>
          <w:sz w:val="24"/>
          <w:szCs w:val="24"/>
        </w:rPr>
        <w:t xml:space="preserve">Požadovať obmedzenie spracúvania Sprostredkovateľom, ak zároveň napadnete správnosť osobných údajov alebo ak je spracúvanie nezákonné, alebo už ich nepotrebuje Sprostredkovateľ, ale potrebujete ich Vy na uplatnenie </w:t>
      </w:r>
      <w:proofErr w:type="spellStart"/>
      <w:r>
        <w:rPr>
          <w:sz w:val="24"/>
          <w:szCs w:val="24"/>
        </w:rPr>
        <w:t>svojích</w:t>
      </w:r>
      <w:proofErr w:type="spellEnd"/>
      <w:r>
        <w:rPr>
          <w:sz w:val="24"/>
          <w:szCs w:val="24"/>
        </w:rPr>
        <w:t xml:space="preserve"> nárokov.</w:t>
      </w:r>
    </w:p>
    <w:p w14:paraId="0721BB40" w14:textId="3BF0C4C6" w:rsidR="00A513B6" w:rsidRPr="00170021" w:rsidRDefault="00A513B6" w:rsidP="00170021">
      <w:pPr>
        <w:pStyle w:val="Odsekzoznamu"/>
        <w:numPr>
          <w:ilvl w:val="0"/>
          <w:numId w:val="2"/>
        </w:numPr>
        <w:jc w:val="both"/>
        <w:rPr>
          <w:sz w:val="24"/>
          <w:szCs w:val="24"/>
        </w:rPr>
      </w:pPr>
      <w:r>
        <w:rPr>
          <w:sz w:val="24"/>
          <w:szCs w:val="24"/>
        </w:rPr>
        <w:t>Požadovať  vymazanie Vašich osobných údajov, ak už nie sú potrebné na účely, na ktoré sa získali alebo spracúvali, ak sa osobné údaje spracúvali nezákonné alebo ak musia byť vymazané, aby sa splnila zákonná povinnosť, podať sťažnos</w:t>
      </w:r>
      <w:r w:rsidR="00426AFF">
        <w:rPr>
          <w:sz w:val="24"/>
          <w:szCs w:val="24"/>
        </w:rPr>
        <w:t xml:space="preserve">ť </w:t>
      </w:r>
      <w:r>
        <w:rPr>
          <w:sz w:val="24"/>
          <w:szCs w:val="24"/>
        </w:rPr>
        <w:t>dozornému orgánu, ak sa dom</w:t>
      </w:r>
      <w:r w:rsidR="00426AFF">
        <w:rPr>
          <w:sz w:val="24"/>
          <w:szCs w:val="24"/>
        </w:rPr>
        <w:t>n</w:t>
      </w:r>
      <w:r>
        <w:rPr>
          <w:sz w:val="24"/>
          <w:szCs w:val="24"/>
        </w:rPr>
        <w:t>ievate, že  Vaše práva týkajúce sa osobných údajov boli porušené. Dozorným orgánom je Úrad</w:t>
      </w:r>
      <w:r w:rsidR="00426AFF">
        <w:rPr>
          <w:sz w:val="24"/>
          <w:szCs w:val="24"/>
        </w:rPr>
        <w:t xml:space="preserve"> na ochranu osobných údajov Slovenskej republiky, Hraničná 12, 820 07 Bratislava 27.</w:t>
      </w:r>
    </w:p>
    <w:sectPr w:rsidR="00A513B6" w:rsidRPr="001700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EE7873"/>
    <w:multiLevelType w:val="hybridMultilevel"/>
    <w:tmpl w:val="83A24088"/>
    <w:lvl w:ilvl="0" w:tplc="E3164104">
      <w:start w:val="1"/>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4486036A"/>
    <w:multiLevelType w:val="hybridMultilevel"/>
    <w:tmpl w:val="930EE92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881166758">
    <w:abstractNumId w:val="1"/>
  </w:num>
  <w:num w:numId="2" w16cid:durableId="12517434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645"/>
    <w:rsid w:val="00170021"/>
    <w:rsid w:val="003B790F"/>
    <w:rsid w:val="00426AFF"/>
    <w:rsid w:val="00430C6E"/>
    <w:rsid w:val="0074157A"/>
    <w:rsid w:val="00A13817"/>
    <w:rsid w:val="00A513B6"/>
    <w:rsid w:val="00B13645"/>
    <w:rsid w:val="00BA25FA"/>
    <w:rsid w:val="00E57FA9"/>
    <w:rsid w:val="00F7300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D8C100"/>
  <w15:chartTrackingRefBased/>
  <w15:docId w15:val="{5FBEF2E8-386E-4128-8760-279155A63B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uiPriority w:val="9"/>
    <w:qFormat/>
    <w:rsid w:val="00B1364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dpis2">
    <w:name w:val="heading 2"/>
    <w:basedOn w:val="Normlny"/>
    <w:next w:val="Normlny"/>
    <w:link w:val="Nadpis2Char"/>
    <w:uiPriority w:val="9"/>
    <w:semiHidden/>
    <w:unhideWhenUsed/>
    <w:qFormat/>
    <w:rsid w:val="00B1364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uiPriority w:val="9"/>
    <w:semiHidden/>
    <w:unhideWhenUsed/>
    <w:qFormat/>
    <w:rsid w:val="00B13645"/>
    <w:pPr>
      <w:keepNext/>
      <w:keepLines/>
      <w:spacing w:before="160" w:after="80"/>
      <w:outlineLvl w:val="2"/>
    </w:pPr>
    <w:rPr>
      <w:rFonts w:eastAsiaTheme="majorEastAsia" w:cstheme="majorBidi"/>
      <w:color w:val="2F5496" w:themeColor="accent1" w:themeShade="BF"/>
      <w:sz w:val="28"/>
      <w:szCs w:val="28"/>
    </w:rPr>
  </w:style>
  <w:style w:type="paragraph" w:styleId="Nadpis4">
    <w:name w:val="heading 4"/>
    <w:basedOn w:val="Normlny"/>
    <w:next w:val="Normlny"/>
    <w:link w:val="Nadpis4Char"/>
    <w:uiPriority w:val="9"/>
    <w:semiHidden/>
    <w:unhideWhenUsed/>
    <w:qFormat/>
    <w:rsid w:val="00B13645"/>
    <w:pPr>
      <w:keepNext/>
      <w:keepLines/>
      <w:spacing w:before="80" w:after="40"/>
      <w:outlineLvl w:val="3"/>
    </w:pPr>
    <w:rPr>
      <w:rFonts w:eastAsiaTheme="majorEastAsia" w:cstheme="majorBidi"/>
      <w:i/>
      <w:iCs/>
      <w:color w:val="2F5496" w:themeColor="accent1" w:themeShade="BF"/>
    </w:rPr>
  </w:style>
  <w:style w:type="paragraph" w:styleId="Nadpis5">
    <w:name w:val="heading 5"/>
    <w:basedOn w:val="Normlny"/>
    <w:next w:val="Normlny"/>
    <w:link w:val="Nadpis5Char"/>
    <w:uiPriority w:val="9"/>
    <w:semiHidden/>
    <w:unhideWhenUsed/>
    <w:qFormat/>
    <w:rsid w:val="00B13645"/>
    <w:pPr>
      <w:keepNext/>
      <w:keepLines/>
      <w:spacing w:before="80" w:after="40"/>
      <w:outlineLvl w:val="4"/>
    </w:pPr>
    <w:rPr>
      <w:rFonts w:eastAsiaTheme="majorEastAsia" w:cstheme="majorBidi"/>
      <w:color w:val="2F5496" w:themeColor="accent1" w:themeShade="BF"/>
    </w:rPr>
  </w:style>
  <w:style w:type="paragraph" w:styleId="Nadpis6">
    <w:name w:val="heading 6"/>
    <w:basedOn w:val="Normlny"/>
    <w:next w:val="Normlny"/>
    <w:link w:val="Nadpis6Char"/>
    <w:uiPriority w:val="9"/>
    <w:semiHidden/>
    <w:unhideWhenUsed/>
    <w:qFormat/>
    <w:rsid w:val="00B13645"/>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B13645"/>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B13645"/>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B13645"/>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B13645"/>
    <w:rPr>
      <w:rFonts w:asciiTheme="majorHAnsi" w:eastAsiaTheme="majorEastAsia" w:hAnsiTheme="majorHAnsi" w:cstheme="majorBidi"/>
      <w:color w:val="2F5496" w:themeColor="accent1" w:themeShade="BF"/>
      <w:sz w:val="40"/>
      <w:szCs w:val="40"/>
    </w:rPr>
  </w:style>
  <w:style w:type="character" w:customStyle="1" w:styleId="Nadpis2Char">
    <w:name w:val="Nadpis 2 Char"/>
    <w:basedOn w:val="Predvolenpsmoodseku"/>
    <w:link w:val="Nadpis2"/>
    <w:uiPriority w:val="9"/>
    <w:semiHidden/>
    <w:rsid w:val="00B13645"/>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
    <w:semiHidden/>
    <w:rsid w:val="00B13645"/>
    <w:rPr>
      <w:rFonts w:eastAsiaTheme="majorEastAsia" w:cstheme="majorBidi"/>
      <w:color w:val="2F5496" w:themeColor="accent1" w:themeShade="BF"/>
      <w:sz w:val="28"/>
      <w:szCs w:val="28"/>
    </w:rPr>
  </w:style>
  <w:style w:type="character" w:customStyle="1" w:styleId="Nadpis4Char">
    <w:name w:val="Nadpis 4 Char"/>
    <w:basedOn w:val="Predvolenpsmoodseku"/>
    <w:link w:val="Nadpis4"/>
    <w:uiPriority w:val="9"/>
    <w:semiHidden/>
    <w:rsid w:val="00B13645"/>
    <w:rPr>
      <w:rFonts w:eastAsiaTheme="majorEastAsia" w:cstheme="majorBidi"/>
      <w:i/>
      <w:iCs/>
      <w:color w:val="2F5496" w:themeColor="accent1" w:themeShade="BF"/>
    </w:rPr>
  </w:style>
  <w:style w:type="character" w:customStyle="1" w:styleId="Nadpis5Char">
    <w:name w:val="Nadpis 5 Char"/>
    <w:basedOn w:val="Predvolenpsmoodseku"/>
    <w:link w:val="Nadpis5"/>
    <w:uiPriority w:val="9"/>
    <w:semiHidden/>
    <w:rsid w:val="00B13645"/>
    <w:rPr>
      <w:rFonts w:eastAsiaTheme="majorEastAsia" w:cstheme="majorBidi"/>
      <w:color w:val="2F5496" w:themeColor="accent1" w:themeShade="BF"/>
    </w:rPr>
  </w:style>
  <w:style w:type="character" w:customStyle="1" w:styleId="Nadpis6Char">
    <w:name w:val="Nadpis 6 Char"/>
    <w:basedOn w:val="Predvolenpsmoodseku"/>
    <w:link w:val="Nadpis6"/>
    <w:uiPriority w:val="9"/>
    <w:semiHidden/>
    <w:rsid w:val="00B13645"/>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B13645"/>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B13645"/>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B13645"/>
    <w:rPr>
      <w:rFonts w:eastAsiaTheme="majorEastAsia" w:cstheme="majorBidi"/>
      <w:color w:val="272727" w:themeColor="text1" w:themeTint="D8"/>
    </w:rPr>
  </w:style>
  <w:style w:type="paragraph" w:styleId="Nzov">
    <w:name w:val="Title"/>
    <w:basedOn w:val="Normlny"/>
    <w:next w:val="Normlny"/>
    <w:link w:val="NzovChar"/>
    <w:uiPriority w:val="10"/>
    <w:qFormat/>
    <w:rsid w:val="00B1364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B13645"/>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B13645"/>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B13645"/>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B13645"/>
    <w:pPr>
      <w:spacing w:before="160"/>
      <w:jc w:val="center"/>
    </w:pPr>
    <w:rPr>
      <w:i/>
      <w:iCs/>
      <w:color w:val="404040" w:themeColor="text1" w:themeTint="BF"/>
    </w:rPr>
  </w:style>
  <w:style w:type="character" w:customStyle="1" w:styleId="CitciaChar">
    <w:name w:val="Citácia Char"/>
    <w:basedOn w:val="Predvolenpsmoodseku"/>
    <w:link w:val="Citcia"/>
    <w:uiPriority w:val="29"/>
    <w:rsid w:val="00B13645"/>
    <w:rPr>
      <w:i/>
      <w:iCs/>
      <w:color w:val="404040" w:themeColor="text1" w:themeTint="BF"/>
    </w:rPr>
  </w:style>
  <w:style w:type="paragraph" w:styleId="Odsekzoznamu">
    <w:name w:val="List Paragraph"/>
    <w:basedOn w:val="Normlny"/>
    <w:uiPriority w:val="34"/>
    <w:qFormat/>
    <w:rsid w:val="00B13645"/>
    <w:pPr>
      <w:ind w:left="720"/>
      <w:contextualSpacing/>
    </w:pPr>
  </w:style>
  <w:style w:type="character" w:styleId="Intenzvnezvraznenie">
    <w:name w:val="Intense Emphasis"/>
    <w:basedOn w:val="Predvolenpsmoodseku"/>
    <w:uiPriority w:val="21"/>
    <w:qFormat/>
    <w:rsid w:val="00B13645"/>
    <w:rPr>
      <w:i/>
      <w:iCs/>
      <w:color w:val="2F5496" w:themeColor="accent1" w:themeShade="BF"/>
    </w:rPr>
  </w:style>
  <w:style w:type="paragraph" w:styleId="Zvraznencitcia">
    <w:name w:val="Intense Quote"/>
    <w:basedOn w:val="Normlny"/>
    <w:next w:val="Normlny"/>
    <w:link w:val="ZvraznencitciaChar"/>
    <w:uiPriority w:val="30"/>
    <w:qFormat/>
    <w:rsid w:val="00B1364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ZvraznencitciaChar">
    <w:name w:val="Zvýraznená citácia Char"/>
    <w:basedOn w:val="Predvolenpsmoodseku"/>
    <w:link w:val="Zvraznencitcia"/>
    <w:uiPriority w:val="30"/>
    <w:rsid w:val="00B13645"/>
    <w:rPr>
      <w:i/>
      <w:iCs/>
      <w:color w:val="2F5496" w:themeColor="accent1" w:themeShade="BF"/>
    </w:rPr>
  </w:style>
  <w:style w:type="character" w:styleId="Zvraznenodkaz">
    <w:name w:val="Intense Reference"/>
    <w:basedOn w:val="Predvolenpsmoodseku"/>
    <w:uiPriority w:val="32"/>
    <w:qFormat/>
    <w:rsid w:val="00B13645"/>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1</Pages>
  <Words>641</Words>
  <Characters>3657</Characters>
  <Application>Microsoft Office Word</Application>
  <DocSecurity>0</DocSecurity>
  <Lines>30</Lines>
  <Paragraphs>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Liana Novinska</dc:creator>
  <cp:keywords/>
  <dc:description/>
  <cp:lastModifiedBy>Liana Novinska</cp:lastModifiedBy>
  <cp:revision>2</cp:revision>
  <dcterms:created xsi:type="dcterms:W3CDTF">2025-11-03T19:57:00Z</dcterms:created>
  <dcterms:modified xsi:type="dcterms:W3CDTF">2025-11-03T21:04:00Z</dcterms:modified>
</cp:coreProperties>
</file>